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65"/>
        <w:gridCol w:w="185"/>
        <w:gridCol w:w="368"/>
        <w:gridCol w:w="352"/>
        <w:gridCol w:w="900"/>
        <w:gridCol w:w="128"/>
        <w:gridCol w:w="514"/>
        <w:gridCol w:w="420"/>
        <w:gridCol w:w="725"/>
        <w:gridCol w:w="216"/>
        <w:gridCol w:w="225"/>
        <w:gridCol w:w="628"/>
        <w:gridCol w:w="72"/>
        <w:gridCol w:w="654"/>
        <w:gridCol w:w="162"/>
        <w:gridCol w:w="387"/>
        <w:gridCol w:w="86"/>
        <w:gridCol w:w="110"/>
        <w:gridCol w:w="741"/>
        <w:gridCol w:w="58"/>
        <w:gridCol w:w="1293"/>
        <w:gridCol w:w="10"/>
      </w:tblGrid>
      <w:tr w14:paraId="3C20A0D8" w:rsidR="00E63A21" w:rsidRPr="00A220C2" w:rsidTr="00A41860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A4DEA1" w:rsidR="00E63A21" w:rsidRPr="00A220C2" w:rsidRDefault="004F00A5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bookmarkStart w:id="0" w:name="_GoBack"/>
            <w:bookmarkEnd w:id="0"/>
            <w:r>
              <w:rPr>
                <w:rFonts w:cs="Arial"/>
                <w:noProof/>
                <w:szCs w:val="18"/>
              </w:rPr>
              <w:drawing>
                <wp:inline distT="0" distB="0" distL="0" distR="0" wp14:anchorId="471B416F" wp14:editId="7BAA1E54">
                  <wp:extent cx="1114425" cy="485775"/>
                  <wp:effectExtent l="19050" t="0" r="9525" b="0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33A30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6BC40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CÓDIGO: U-FT-14.002.012</w:t>
            </w:r>
          </w:p>
        </w:tc>
      </w:tr>
      <w:tr w14:paraId="29AEA91E" w:rsidR="00E63A21" w:rsidRPr="00A220C2" w:rsidTr="00A41860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CC6750" w:rsidR="00E63A21" w:rsidRPr="00A15500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55A9B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F4B12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63626256" w:rsidR="00E63A21" w:rsidRDefault="003C62DA" w:rsidP="00354A4F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U-I-15.003.00</w:t>
            </w:r>
            <w:r w:rsidR="00354A4F">
              <w:rPr>
                <w:rFonts w:cs="Arial"/>
                <w:szCs w:val="18"/>
              </w:rPr>
              <w:t>3</w:t>
            </w:r>
          </w:p>
        </w:tc>
      </w:tr>
      <w:tr w14:paraId="2F931C71" w:rsidR="00E63A21" w:rsidRPr="00A220C2" w:rsidTr="00A41860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D0BFDE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16EF8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73760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VERSIÓN: 1.0</w:t>
            </w:r>
          </w:p>
        </w:tc>
      </w:tr>
      <w:tr w14:paraId="144FFA4B" w:rsidR="00E63A21" w:rsidRPr="00A220C2" w:rsidTr="00A41860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62BB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141A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90703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16D37DC8" w:rsidR="00E63A21" w:rsidRPr="00BD1A84" w:rsidTr="00A41860">
        <w:trPr>
          <w:gridAfter w:val="1"/>
          <w:wAfter w:w="10" w:type="dxa"/>
          <w:trHeight w:val="285"/>
          <w:jc w:val="center"/>
        </w:trPr>
        <w:tc>
          <w:tcPr>
            <w:tcW w:w="10486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EFA8D" w:rsidR="00E63A21" w:rsidRPr="00BD1A84" w:rsidRDefault="00E63A21" w:rsidP="00107735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BD1A84">
              <w:rPr>
                <w:rFonts w:cs="Arial"/>
                <w:b/>
                <w:bCs/>
                <w:szCs w:val="18"/>
              </w:rPr>
              <w:t>SEDE: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C22C17" w:rsidRPr="00C22C17">
              <w:rPr>
                <w:rFonts w:cs="Arial"/>
                <w:bCs/>
                <w:szCs w:val="18"/>
              </w:rPr>
              <w:t>Institucional</w:t>
            </w:r>
          </w:p>
        </w:tc>
      </w:tr>
      <w:tr w14:paraId="10D2B5DA" w:rsidR="00E63A21" w:rsidRPr="003D005E" w:rsidTr="00A41860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555887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MACROPROCESO</w:t>
            </w:r>
            <w:r>
              <w:rPr>
                <w:rFonts w:cs="Arial"/>
                <w:b/>
                <w:szCs w:val="18"/>
              </w:rPr>
              <w:t>:</w:t>
            </w:r>
            <w:r w:rsidR="00C22C1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23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6625F0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5A69BEAB" w:rsidR="00E63A21" w:rsidRPr="00A220C2" w:rsidTr="00A41860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2EA360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 xml:space="preserve">PROCESO 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23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F06DCA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8C608F">
              <w:rPr>
                <w:rFonts w:cs="Arial"/>
                <w:szCs w:val="18"/>
              </w:rPr>
              <w:t>GESTIÓN AMBIENTAL</w:t>
            </w:r>
          </w:p>
        </w:tc>
      </w:tr>
      <w:tr w14:paraId="4EA79753" w:rsidR="00E63A21" w:rsidRPr="00A220C2" w:rsidTr="00A41860">
        <w:trPr>
          <w:trHeight w:val="454"/>
          <w:jc w:val="center"/>
        </w:trPr>
        <w:tc>
          <w:tcPr>
            <w:tcW w:w="31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505649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FECHA DE CREACIÓN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73B8E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DÍA:</w:t>
            </w:r>
            <w:r w:rsidRPr="00BD1A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582456">
              <w:rPr>
                <w:rFonts w:cs="Arial"/>
                <w:szCs w:val="18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169DC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FF5718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MES: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88B55" w:rsidR="00E63A21" w:rsidRPr="00BD1A84" w:rsidRDefault="00C22C17" w:rsidP="0058245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582456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0F379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AÑO: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3639E3" w:rsidR="00E63A21" w:rsidRPr="00BD1A84" w:rsidRDefault="00582456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2014</w:t>
            </w:r>
          </w:p>
        </w:tc>
      </w:tr>
      <w:tr w14:paraId="50631CE9" w:rsidR="00E63A21" w:rsidRPr="00A220C2" w:rsidTr="00A41860">
        <w:trPr>
          <w:trHeight w:val="454"/>
          <w:jc w:val="center"/>
        </w:trPr>
        <w:tc>
          <w:tcPr>
            <w:tcW w:w="2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6EFE05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NOMBRE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68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736EA" w:rsidR="00E63A21" w:rsidRPr="008C608F" w:rsidRDefault="008C608F" w:rsidP="004C2D57">
            <w:pPr>
              <w:jc w:val="both"/>
              <w:rPr>
                <w:rFonts w:cs="Arial"/>
                <w:b/>
                <w:szCs w:val="18"/>
              </w:rPr>
            </w:pPr>
            <w:r w:rsidRPr="008C608F">
              <w:rPr>
                <w:rFonts w:cs="Arial"/>
                <w:b/>
                <w:szCs w:val="18"/>
              </w:rPr>
              <w:t xml:space="preserve">CONSUMO </w:t>
            </w:r>
            <w:r w:rsidR="004C2D57">
              <w:rPr>
                <w:rFonts w:cs="Arial"/>
                <w:b/>
                <w:szCs w:val="18"/>
              </w:rPr>
              <w:t xml:space="preserve">PERCÁPITA </w:t>
            </w:r>
            <w:r w:rsidRPr="008C608F">
              <w:rPr>
                <w:rFonts w:cs="Arial"/>
                <w:b/>
                <w:szCs w:val="18"/>
              </w:rPr>
              <w:t xml:space="preserve">DE </w:t>
            </w:r>
            <w:r w:rsidR="007D770B">
              <w:rPr>
                <w:rFonts w:cs="Arial"/>
                <w:b/>
                <w:szCs w:val="18"/>
              </w:rPr>
              <w:t xml:space="preserve">ENERGIA ELECTRICA </w:t>
            </w:r>
          </w:p>
        </w:tc>
      </w:tr>
      <w:tr w14:paraId="2497B21F" w:rsidR="00E63A21" w:rsidRPr="00A220C2" w:rsidTr="00A41860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0B09A3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TIPO DE  INDICADOR: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1F0C8" w:rsidR="00E63A21" w:rsidRPr="00BD1A84" w:rsidRDefault="001C1E28" w:rsidP="001C1E28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Eficacia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EDF0B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Eficiencia</w:t>
            </w:r>
            <w:r w:rsidR="00582456">
              <w:rPr>
                <w:rFonts w:cs="Arial"/>
                <w:szCs w:val="18"/>
              </w:rPr>
              <w:t xml:space="preserve">  </w:t>
            </w:r>
            <w:r w:rsidR="005422A1" w:rsidRPr="005422A1">
              <w:rPr>
                <w:rFonts w:cs="Arial"/>
                <w:b/>
                <w:szCs w:val="18"/>
              </w:rPr>
              <w:t>X</w:t>
            </w:r>
            <w:r w:rsidRPr="005422A1">
              <w:rPr>
                <w:rFonts w:cs="Arial"/>
                <w:b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139A1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Efectividad</w:t>
            </w:r>
            <w:r w:rsidR="00D4005C">
              <w:rPr>
                <w:rFonts w:cs="Arial"/>
                <w:szCs w:val="18"/>
              </w:rPr>
              <w:t xml:space="preserve">  </w:t>
            </w:r>
          </w:p>
        </w:tc>
      </w:tr>
      <w:tr w14:paraId="01533A66" w:rsidR="00E63A21" w:rsidRPr="00A220C2" w:rsidTr="00A41860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9C08F" w:rsidR="00E63A21" w:rsidRPr="008F587D" w:rsidRDefault="00E63A21" w:rsidP="008F587D">
            <w:pPr>
              <w:jc w:val="both"/>
              <w:rPr>
                <w:rFonts w:cs="Arial"/>
                <w:b/>
                <w:szCs w:val="18"/>
              </w:rPr>
            </w:pPr>
            <w:r w:rsidRPr="008F587D">
              <w:rPr>
                <w:rFonts w:cs="Arial"/>
                <w:b/>
                <w:szCs w:val="18"/>
              </w:rPr>
              <w:t>T</w:t>
            </w:r>
            <w:r w:rsidR="008F587D" w:rsidRPr="008F587D">
              <w:rPr>
                <w:rFonts w:cs="Arial"/>
                <w:b/>
                <w:szCs w:val="18"/>
              </w:rPr>
              <w:t>ENDENCIA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46D8B" w:rsidR="00E63A21" w:rsidRPr="008F587D" w:rsidRDefault="001C1E28" w:rsidP="001C1E28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Ascendente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14EAF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Descendente</w:t>
            </w:r>
            <w:r w:rsidR="00024B3D">
              <w:rPr>
                <w:rFonts w:cs="Arial"/>
                <w:szCs w:val="18"/>
              </w:rPr>
              <w:t xml:space="preserve">  </w:t>
            </w:r>
            <w:r w:rsidR="00024B3D" w:rsidRPr="004F34DF">
              <w:rPr>
                <w:rFonts w:cs="Arial"/>
                <w:b/>
                <w:szCs w:val="18"/>
              </w:rPr>
              <w:t>X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44BEA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Constante</w:t>
            </w:r>
          </w:p>
        </w:tc>
      </w:tr>
      <w:tr w14:paraId="1EA91652" w:rsidR="00E63A21" w:rsidRPr="00A220C2" w:rsidTr="00A41860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6E24B2" w:rsidR="00E63A21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049" w:type="dxa"/>
            <w:gridSpan w:val="2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C61FD" w:rsidR="00E63A21" w:rsidRPr="009F13F6" w:rsidRDefault="008F3BAA" w:rsidP="007D770B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Eficacia del p</w:t>
            </w:r>
            <w:r w:rsidR="00024B3D">
              <w:rPr>
                <w:rFonts w:cs="Arial"/>
                <w:szCs w:val="18"/>
              </w:rPr>
              <w:t xml:space="preserve">rograma de uso eficiente de </w:t>
            </w:r>
            <w:r w:rsidR="007D770B">
              <w:rPr>
                <w:rFonts w:cs="Arial"/>
                <w:szCs w:val="18"/>
              </w:rPr>
              <w:t>energía</w:t>
            </w:r>
          </w:p>
        </w:tc>
      </w:tr>
      <w:tr w14:paraId="0CCE5352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FBC9AC" w:rsidR="00E63A21" w:rsidRPr="00A220C2" w:rsidRDefault="00E63A21" w:rsidP="00BB5353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</w:t>
            </w:r>
            <w:r>
              <w:rPr>
                <w:rFonts w:cs="Arial"/>
                <w:b/>
                <w:szCs w:val="18"/>
              </w:rPr>
              <w:t xml:space="preserve">): </w:t>
            </w:r>
            <w:r w:rsidR="00AD0F55" w:rsidRPr="00AD0F55">
              <w:rPr>
                <w:rFonts w:cs="Arial"/>
                <w:szCs w:val="18"/>
              </w:rPr>
              <w:t>Decreto 2331 de 2007.</w:t>
            </w:r>
            <w:r w:rsidR="00AD0F55">
              <w:rPr>
                <w:rFonts w:cs="Arial"/>
                <w:b/>
                <w:szCs w:val="18"/>
              </w:rPr>
              <w:t xml:space="preserve"> </w:t>
            </w:r>
            <w:r w:rsidR="005422A1" w:rsidRPr="005422A1">
              <w:rPr>
                <w:rFonts w:cs="Arial"/>
                <w:szCs w:val="18"/>
              </w:rPr>
              <w:t xml:space="preserve">Decreto </w:t>
            </w:r>
            <w:r w:rsidR="00F04D7D">
              <w:rPr>
                <w:rFonts w:cs="Arial"/>
                <w:szCs w:val="18"/>
              </w:rPr>
              <w:t>895</w:t>
            </w:r>
            <w:r w:rsidR="005422A1" w:rsidRPr="005422A1">
              <w:rPr>
                <w:rFonts w:cs="Arial"/>
                <w:szCs w:val="18"/>
              </w:rPr>
              <w:t xml:space="preserve"> de </w:t>
            </w:r>
            <w:r w:rsidR="00F04D7D">
              <w:rPr>
                <w:rFonts w:cs="Arial"/>
                <w:szCs w:val="18"/>
              </w:rPr>
              <w:t>2008. Presidencia de la república. Uso racional y eficiente de energía eléctrica</w:t>
            </w:r>
            <w:r w:rsidR="005422A1">
              <w:rPr>
                <w:rFonts w:cs="Arial"/>
                <w:b/>
                <w:szCs w:val="18"/>
              </w:rPr>
              <w:t xml:space="preserve">. </w:t>
            </w:r>
            <w:r w:rsidR="00045DCE">
              <w:rPr>
                <w:rFonts w:cs="Arial"/>
                <w:b/>
                <w:szCs w:val="18"/>
              </w:rPr>
              <w:t xml:space="preserve"> </w:t>
            </w:r>
            <w:r w:rsidR="005C191B" w:rsidRPr="005C191B">
              <w:rPr>
                <w:rFonts w:cs="Arial"/>
                <w:szCs w:val="18"/>
              </w:rPr>
              <w:t>Alumbrado interior de edificaciones para entidades públicas UPME 2007</w:t>
            </w:r>
            <w:r w:rsidR="005C191B">
              <w:rPr>
                <w:rFonts w:cs="Arial"/>
                <w:b/>
                <w:szCs w:val="18"/>
              </w:rPr>
              <w:t>.</w:t>
            </w:r>
            <w:r w:rsidR="00045DCE" w:rsidRPr="00045DCE">
              <w:rPr>
                <w:rFonts w:cs="Arial"/>
                <w:szCs w:val="18"/>
              </w:rPr>
              <w:t xml:space="preserve"> </w:t>
            </w:r>
            <w:r w:rsidR="00C22C17" w:rsidRPr="007627EB">
              <w:rPr>
                <w:rFonts w:cs="Arial"/>
                <w:szCs w:val="18"/>
              </w:rPr>
              <w:t>Acuerdo 016 del</w:t>
            </w:r>
            <w:r w:rsidR="00045DCE">
              <w:rPr>
                <w:rFonts w:cs="Arial"/>
                <w:szCs w:val="18"/>
              </w:rPr>
              <w:t xml:space="preserve"> 2011</w:t>
            </w:r>
            <w:r w:rsidR="00C22C17" w:rsidRPr="007627EB">
              <w:rPr>
                <w:rFonts w:cs="Arial"/>
                <w:szCs w:val="18"/>
              </w:rPr>
              <w:t xml:space="preserve"> CSU</w:t>
            </w:r>
            <w:r w:rsidR="00045DCE">
              <w:rPr>
                <w:rFonts w:cs="Arial"/>
                <w:szCs w:val="18"/>
              </w:rPr>
              <w:t>. Polít</w:t>
            </w:r>
            <w:r w:rsidR="00505CBA">
              <w:rPr>
                <w:rFonts w:cs="Arial"/>
                <w:szCs w:val="18"/>
              </w:rPr>
              <w:t>ica Ambiental de la Universidad</w:t>
            </w:r>
          </w:p>
        </w:tc>
      </w:tr>
      <w:tr w14:paraId="2B1C61FF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87B52" w:rsidR="00E63A21" w:rsidRPr="00E91083" w:rsidRDefault="00E63A21" w:rsidP="00E9108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DESCRIPCIÓN DE LAS </w:t>
            </w:r>
            <w:r w:rsidRPr="00E91083">
              <w:rPr>
                <w:rFonts w:cs="Arial"/>
                <w:b/>
                <w:bCs/>
                <w:szCs w:val="18"/>
              </w:rPr>
              <w:t xml:space="preserve"> VARIABLES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14:paraId="67E1F604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E0536" w:rsidR="00CF6A0F" w:rsidRDefault="00BB5353" w:rsidP="00713392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Kilovatio hora promedio </w:t>
            </w:r>
            <w:r w:rsidR="00582456">
              <w:rPr>
                <w:rFonts w:cs="Arial"/>
                <w:bCs/>
                <w:szCs w:val="18"/>
              </w:rPr>
              <w:t>consumido</w:t>
            </w:r>
            <w:r w:rsidR="008F3BAA">
              <w:rPr>
                <w:rFonts w:cs="Arial"/>
                <w:bCs/>
                <w:szCs w:val="18"/>
              </w:rPr>
              <w:t xml:space="preserve"> por </w:t>
            </w:r>
            <w:r w:rsidR="001C1E28">
              <w:rPr>
                <w:rFonts w:cs="Arial"/>
                <w:bCs/>
                <w:szCs w:val="18"/>
              </w:rPr>
              <w:t xml:space="preserve">una </w:t>
            </w:r>
            <w:r w:rsidR="008F3BAA">
              <w:rPr>
                <w:rFonts w:cs="Arial"/>
                <w:bCs/>
                <w:szCs w:val="18"/>
              </w:rPr>
              <w:t>persona durante un (1) mes.</w:t>
            </w:r>
            <w:r w:rsidR="005E3156">
              <w:rPr>
                <w:rFonts w:cs="Arial"/>
                <w:bCs/>
                <w:szCs w:val="18"/>
              </w:rPr>
              <w:t xml:space="preserve"> (</w:t>
            </w:r>
            <w:proofErr w:type="gramStart"/>
            <w:r w:rsidR="00713392">
              <w:rPr>
                <w:rFonts w:cs="Arial"/>
                <w:bCs/>
                <w:szCs w:val="18"/>
              </w:rPr>
              <w:t>kW</w:t>
            </w:r>
            <w:r w:rsidR="005E3156">
              <w:rPr>
                <w:rFonts w:cs="Arial"/>
                <w:bCs/>
                <w:szCs w:val="18"/>
              </w:rPr>
              <w:t>-h/</w:t>
            </w:r>
            <w:proofErr w:type="gramEnd"/>
            <w:r w:rsidR="00713392">
              <w:rPr>
                <w:rFonts w:cs="Arial"/>
                <w:bCs/>
                <w:szCs w:val="18"/>
              </w:rPr>
              <w:t>persona-</w:t>
            </w:r>
            <w:r w:rsidR="005E3156">
              <w:rPr>
                <w:rFonts w:cs="Arial"/>
                <w:bCs/>
                <w:szCs w:val="18"/>
              </w:rPr>
              <w:t>mes)</w:t>
            </w:r>
            <w:r w:rsidR="000D2D98">
              <w:rPr>
                <w:rFonts w:cs="Arial"/>
                <w:bCs/>
                <w:szCs w:val="18"/>
              </w:rPr>
              <w:t>.</w:t>
            </w:r>
          </w:p>
          <w:p w14:paraId="18BA7AE8" w:rsidR="00713392" w:rsidRPr="00E91083" w:rsidRDefault="00713392" w:rsidP="00713392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Comunidad universitaria:</w:t>
            </w:r>
            <w:r>
              <w:rPr>
                <w:rFonts w:cs="Arial"/>
                <w:bCs/>
                <w:szCs w:val="18"/>
              </w:rPr>
              <w:t xml:space="preserve"> estudiantes, profesores, empleados, trabajadores oficiales y contratistas. Se excluye población flotante.</w:t>
            </w:r>
          </w:p>
        </w:tc>
      </w:tr>
      <w:tr w14:paraId="043B1FF6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496CF" w:rsidR="00E63A21" w:rsidRPr="00E91083" w:rsidRDefault="00E63A21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5D564E76" w:rsidR="00E63A21" w:rsidRPr="00BD1A84" w:rsidTr="00A4186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5B0711CA" w:rsidR="00E63A21" w:rsidRPr="00505CBA" w:rsidRDefault="00E63A21" w:rsidP="00505CB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505CBA">
              <w:rPr>
                <w:rFonts w:cs="Arial"/>
                <w:b/>
                <w:sz w:val="12"/>
                <w:szCs w:val="12"/>
              </w:rPr>
              <w:t>FORMULA DEL INDICADOR</w:t>
            </w:r>
          </w:p>
        </w:tc>
        <w:tc>
          <w:tcPr>
            <w:tcW w:w="1805" w:type="dxa"/>
            <w:gridSpan w:val="4"/>
            <w:vAlign w:val="center"/>
          </w:tcPr>
          <w:p w14:paraId="1B7C1107" w:rsidR="00E63A21" w:rsidRPr="00505CBA" w:rsidRDefault="00505CBA" w:rsidP="00505CBA">
            <w:pPr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FUENTE DE DATOS</w:t>
            </w:r>
          </w:p>
        </w:tc>
        <w:tc>
          <w:tcPr>
            <w:tcW w:w="1787" w:type="dxa"/>
            <w:gridSpan w:val="4"/>
            <w:vAlign w:val="center"/>
          </w:tcPr>
          <w:p w14:paraId="70DE1F0D" w:rsidR="00E63A21" w:rsidRPr="00505CBA" w:rsidRDefault="00E63A21" w:rsidP="00505CB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505CBA">
              <w:rPr>
                <w:rFonts w:cs="Arial"/>
                <w:b/>
                <w:sz w:val="12"/>
                <w:szCs w:val="12"/>
              </w:rPr>
              <w:t>NIVEL DE APLICABILIDAD</w:t>
            </w:r>
          </w:p>
        </w:tc>
        <w:tc>
          <w:tcPr>
            <w:tcW w:w="1069" w:type="dxa"/>
            <w:gridSpan w:val="3"/>
            <w:vAlign w:val="center"/>
          </w:tcPr>
          <w:p w14:paraId="0F2DE136" w:rsidR="00E63A21" w:rsidRPr="00505CBA" w:rsidRDefault="00E63A21" w:rsidP="00505CB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505CBA">
              <w:rPr>
                <w:rFonts w:cs="Arial"/>
                <w:b/>
                <w:sz w:val="12"/>
                <w:szCs w:val="12"/>
              </w:rPr>
              <w:t>FRECUENCIA DE MEDICIÓN</w:t>
            </w:r>
          </w:p>
        </w:tc>
        <w:tc>
          <w:tcPr>
            <w:tcW w:w="1275" w:type="dxa"/>
            <w:gridSpan w:val="4"/>
            <w:vAlign w:val="center"/>
          </w:tcPr>
          <w:p w14:paraId="65630B3D" w:rsidR="00E63A21" w:rsidRPr="00505CBA" w:rsidRDefault="00E63A21" w:rsidP="00505CB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505CBA">
              <w:rPr>
                <w:rFonts w:cs="Arial"/>
                <w:b/>
                <w:sz w:val="12"/>
                <w:szCs w:val="12"/>
              </w:rPr>
              <w:t>UNIDAD DE MEDIDA</w:t>
            </w:r>
          </w:p>
        </w:tc>
        <w:tc>
          <w:tcPr>
            <w:tcW w:w="9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A911B" w:rsidR="00E63A21" w:rsidRPr="00505CBA" w:rsidRDefault="00E63A21" w:rsidP="00505CB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505CBA">
              <w:rPr>
                <w:rFonts w:cs="Arial"/>
                <w:b/>
                <w:sz w:val="12"/>
                <w:szCs w:val="12"/>
              </w:rPr>
              <w:t>META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FCC64" w:rsidR="00E63A21" w:rsidRPr="00505CBA" w:rsidRDefault="00E63A21" w:rsidP="00505CBA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505CBA">
              <w:rPr>
                <w:rFonts w:cs="Arial"/>
                <w:b/>
                <w:sz w:val="12"/>
                <w:szCs w:val="12"/>
              </w:rPr>
              <w:t>RESPONSABLE DE LA MEDICIÓN</w:t>
            </w:r>
          </w:p>
        </w:tc>
      </w:tr>
      <w:tr w14:paraId="0F8B3515" w:rsidR="00E63A21" w:rsidRPr="00BD1A84" w:rsidTr="00A4186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59541A76" w:rsidR="00E63A21" w:rsidRPr="00BD1A84" w:rsidRDefault="00A41860" w:rsidP="004C2D57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Kilovatio</w:t>
            </w:r>
            <w:r w:rsidR="004C2D57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C2D57">
              <w:rPr>
                <w:rFonts w:cs="Arial"/>
                <w:sz w:val="16"/>
                <w:szCs w:val="16"/>
              </w:rPr>
              <w:t xml:space="preserve">facturados </w:t>
            </w:r>
            <w:r w:rsidR="008F3BAA">
              <w:rPr>
                <w:rFonts w:cs="Arial"/>
                <w:sz w:val="16"/>
                <w:szCs w:val="16"/>
              </w:rPr>
              <w:t>durante un mes en el Campus</w:t>
            </w:r>
            <w:r w:rsidR="004C2D57" w:rsidDel="004C2D57">
              <w:rPr>
                <w:rFonts w:cs="Arial"/>
                <w:sz w:val="16"/>
                <w:szCs w:val="16"/>
              </w:rPr>
              <w:t xml:space="preserve"> </w:t>
            </w:r>
            <w:r w:rsidR="008F3BAA">
              <w:rPr>
                <w:rFonts w:cs="Arial"/>
                <w:sz w:val="16"/>
                <w:szCs w:val="16"/>
              </w:rPr>
              <w:t>/número de personas que integran la comunidad universitaria</w:t>
            </w:r>
          </w:p>
        </w:tc>
        <w:tc>
          <w:tcPr>
            <w:tcW w:w="1805" w:type="dxa"/>
            <w:gridSpan w:val="4"/>
            <w:vAlign w:val="center"/>
          </w:tcPr>
          <w:p w14:paraId="69E0FC45" w:rsidR="00E63A21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Mediciones directas en los </w:t>
            </w:r>
            <w:r w:rsidR="00A41860">
              <w:rPr>
                <w:rFonts w:cs="Arial"/>
                <w:sz w:val="16"/>
                <w:szCs w:val="16"/>
              </w:rPr>
              <w:t>equipos</w:t>
            </w:r>
            <w:r>
              <w:rPr>
                <w:rFonts w:cs="Arial"/>
                <w:sz w:val="16"/>
                <w:szCs w:val="16"/>
              </w:rPr>
              <w:t xml:space="preserve">, medidores y/o contadores de </w:t>
            </w:r>
            <w:r w:rsidR="00A41860">
              <w:rPr>
                <w:rFonts w:cs="Arial"/>
                <w:sz w:val="16"/>
                <w:szCs w:val="16"/>
              </w:rPr>
              <w:t>energía eléctrica</w:t>
            </w:r>
            <w:r>
              <w:rPr>
                <w:rFonts w:cs="Arial"/>
                <w:sz w:val="16"/>
                <w:szCs w:val="16"/>
              </w:rPr>
              <w:t xml:space="preserve">. Recibos y/o facturas del servicio de </w:t>
            </w:r>
            <w:r w:rsidR="00A41860">
              <w:rPr>
                <w:rFonts w:cs="Arial"/>
                <w:sz w:val="16"/>
                <w:szCs w:val="16"/>
              </w:rPr>
              <w:t>energía eléctrica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</w:p>
          <w:p w14:paraId="018B2BD1" w:rsidR="00045DCE" w:rsidRPr="00BD1A84" w:rsidRDefault="00713392" w:rsidP="007133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045DCE">
              <w:rPr>
                <w:rFonts w:cs="Arial"/>
                <w:sz w:val="16"/>
                <w:szCs w:val="16"/>
              </w:rPr>
              <w:t xml:space="preserve">ficina de planeación </w:t>
            </w:r>
          </w:p>
        </w:tc>
        <w:tc>
          <w:tcPr>
            <w:tcW w:w="1787" w:type="dxa"/>
            <w:gridSpan w:val="4"/>
            <w:vAlign w:val="center"/>
          </w:tcPr>
          <w:p w14:paraId="168161FB" w:rsidR="00E63A21" w:rsidRPr="00BD1A84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Nivel Nacional</w:t>
            </w:r>
          </w:p>
        </w:tc>
        <w:tc>
          <w:tcPr>
            <w:tcW w:w="1069" w:type="dxa"/>
            <w:gridSpan w:val="3"/>
            <w:vAlign w:val="center"/>
          </w:tcPr>
          <w:p w14:paraId="297DFD60" w:rsidR="00E63A21" w:rsidRPr="00BD1A84" w:rsidRDefault="00C22C17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17918CFF" w:rsidR="00045DCE" w:rsidRDefault="00A41860" w:rsidP="000D3174">
            <w:pPr>
              <w:jc w:val="both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Kw</w:t>
            </w:r>
            <w:proofErr w:type="spellEnd"/>
            <w:r>
              <w:rPr>
                <w:rFonts w:cs="Arial"/>
                <w:sz w:val="16"/>
                <w:szCs w:val="16"/>
              </w:rPr>
              <w:t>-h/persona-mes</w:t>
            </w:r>
          </w:p>
          <w:p w14:paraId="20901B82" w:rsidR="00045DCE" w:rsidRPr="00045DCE" w:rsidRDefault="00045DCE" w:rsidP="000D3174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C38" w:rsidR="00E63A21" w:rsidRPr="00BD1A84" w:rsidRDefault="00A41860" w:rsidP="00045D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Definida por el Comité ambiental de sede.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021E21" w:rsidR="00E63A21" w:rsidRPr="00BD1A84" w:rsidRDefault="004C2D57" w:rsidP="00A4186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Oficina de Planeación</w:t>
            </w:r>
          </w:p>
        </w:tc>
      </w:tr>
      <w:tr w14:paraId="01FC6561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C5511F" w:rsidR="00E63A21" w:rsidRPr="00BD1A84" w:rsidRDefault="00E63A21" w:rsidP="000D3174">
            <w:pPr>
              <w:jc w:val="both"/>
              <w:rPr>
                <w:rFonts w:cs="Arial"/>
                <w:bCs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191D54B1" w:rsidR="00E63A21" w:rsidRPr="00BD1A84" w:rsidTr="00A41860">
        <w:trPr>
          <w:trHeight w:val="368"/>
          <w:jc w:val="center"/>
        </w:trPr>
        <w:tc>
          <w:tcPr>
            <w:tcW w:w="316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AC21E0" w:rsidR="00E63A21" w:rsidRPr="004F34DF" w:rsidRDefault="00E63A21" w:rsidP="00CA015A">
            <w:pPr>
              <w:jc w:val="both"/>
              <w:rPr>
                <w:rFonts w:cs="Arial"/>
                <w:sz w:val="16"/>
                <w:szCs w:val="16"/>
              </w:rPr>
            </w:pPr>
            <w:r w:rsidRPr="004F34DF">
              <w:rPr>
                <w:rFonts w:cs="Arial"/>
                <w:sz w:val="16"/>
                <w:szCs w:val="16"/>
              </w:rPr>
              <w:t>Normal:</w:t>
            </w:r>
            <w:r w:rsidR="004F34DF" w:rsidRPr="004F34DF">
              <w:rPr>
                <w:rFonts w:cs="Arial"/>
                <w:sz w:val="16"/>
                <w:szCs w:val="16"/>
              </w:rPr>
              <w:t xml:space="preserve"> </w:t>
            </w:r>
            <w:r w:rsidR="005F7792">
              <w:rPr>
                <w:rFonts w:cs="Arial"/>
                <w:sz w:val="16"/>
                <w:szCs w:val="16"/>
              </w:rPr>
              <w:t xml:space="preserve">Consumo de </w:t>
            </w:r>
            <w:r w:rsidR="00A41860">
              <w:rPr>
                <w:rFonts w:cs="Arial"/>
                <w:sz w:val="16"/>
                <w:szCs w:val="16"/>
              </w:rPr>
              <w:t xml:space="preserve">energía </w:t>
            </w:r>
            <w:r w:rsidR="00CA015A">
              <w:rPr>
                <w:rFonts w:cs="Arial"/>
                <w:sz w:val="16"/>
                <w:szCs w:val="16"/>
              </w:rPr>
              <w:t>eléctrica</w:t>
            </w:r>
            <w:r w:rsidR="00A41860">
              <w:rPr>
                <w:rFonts w:cs="Arial"/>
                <w:sz w:val="16"/>
                <w:szCs w:val="16"/>
              </w:rPr>
              <w:t xml:space="preserve"> </w:t>
            </w:r>
            <w:r w:rsidR="001C1E28">
              <w:rPr>
                <w:rFonts w:cs="Arial"/>
                <w:sz w:val="16"/>
                <w:szCs w:val="16"/>
              </w:rPr>
              <w:t xml:space="preserve">alrededor </w:t>
            </w:r>
            <w:r w:rsidR="005F7792">
              <w:rPr>
                <w:rFonts w:cs="Arial"/>
                <w:sz w:val="16"/>
                <w:szCs w:val="16"/>
              </w:rPr>
              <w:t>del  ±</w:t>
            </w:r>
            <w:r w:rsidR="004F34DF" w:rsidRPr="004F34DF">
              <w:rPr>
                <w:rFonts w:cs="Arial"/>
                <w:sz w:val="16"/>
                <w:szCs w:val="16"/>
              </w:rPr>
              <w:t>5%</w:t>
            </w:r>
            <w:r w:rsidR="00C22C17" w:rsidRPr="004F34DF">
              <w:rPr>
                <w:rFonts w:cs="Arial"/>
                <w:sz w:val="16"/>
                <w:szCs w:val="16"/>
              </w:rPr>
              <w:t xml:space="preserve">  </w:t>
            </w:r>
            <w:r w:rsidR="004F34DF" w:rsidRPr="004F34DF">
              <w:rPr>
                <w:rFonts w:cs="Arial"/>
                <w:sz w:val="16"/>
                <w:szCs w:val="16"/>
              </w:rPr>
              <w:t>de la meta</w:t>
            </w:r>
            <w:r w:rsidR="005F779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FE8101" w:rsidR="00E63A21" w:rsidRPr="004F34DF" w:rsidRDefault="00E63A21" w:rsidP="00CA015A">
            <w:pPr>
              <w:jc w:val="both"/>
              <w:rPr>
                <w:sz w:val="16"/>
                <w:szCs w:val="16"/>
              </w:rPr>
            </w:pPr>
            <w:r w:rsidRPr="004F34DF">
              <w:rPr>
                <w:sz w:val="16"/>
                <w:szCs w:val="16"/>
              </w:rPr>
              <w:t xml:space="preserve">Riesgo: </w:t>
            </w:r>
            <w:r w:rsidR="005F7792">
              <w:rPr>
                <w:sz w:val="16"/>
                <w:szCs w:val="16"/>
              </w:rPr>
              <w:t xml:space="preserve">Aumento del consumo de </w:t>
            </w:r>
            <w:r w:rsidR="00CA015A">
              <w:rPr>
                <w:sz w:val="16"/>
                <w:szCs w:val="16"/>
              </w:rPr>
              <w:t xml:space="preserve">energía eléctrica </w:t>
            </w:r>
            <w:r w:rsidR="005F7792">
              <w:rPr>
                <w:sz w:val="16"/>
                <w:szCs w:val="16"/>
              </w:rPr>
              <w:t>e</w:t>
            </w:r>
            <w:r w:rsidR="004F34DF" w:rsidRPr="004F34DF">
              <w:rPr>
                <w:sz w:val="16"/>
                <w:szCs w:val="16"/>
              </w:rPr>
              <w:t>ntre el 6- 10% de la meta</w:t>
            </w:r>
            <w:r w:rsidR="004F34DF">
              <w:rPr>
                <w:sz w:val="16"/>
                <w:szCs w:val="16"/>
              </w:rPr>
              <w:t>.</w:t>
            </w:r>
          </w:p>
        </w:tc>
        <w:tc>
          <w:tcPr>
            <w:tcW w:w="350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E23196" w:rsidR="00E63A21" w:rsidRPr="004F34DF" w:rsidRDefault="00E63A21" w:rsidP="00CA015A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4F34DF">
              <w:rPr>
                <w:rFonts w:cs="Arial"/>
                <w:bCs/>
                <w:sz w:val="16"/>
                <w:szCs w:val="16"/>
              </w:rPr>
              <w:t>Problema:</w:t>
            </w:r>
            <w:r w:rsidR="005F779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F7792">
              <w:rPr>
                <w:sz w:val="16"/>
                <w:szCs w:val="16"/>
              </w:rPr>
              <w:t xml:space="preserve">Aumento del consumo de </w:t>
            </w:r>
            <w:r w:rsidR="00CA015A">
              <w:rPr>
                <w:sz w:val="16"/>
                <w:szCs w:val="16"/>
              </w:rPr>
              <w:t xml:space="preserve">energía eléctrica </w:t>
            </w:r>
            <w:r w:rsidRPr="004F34D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F7792">
              <w:rPr>
                <w:rFonts w:cs="Arial"/>
                <w:bCs/>
                <w:sz w:val="16"/>
                <w:szCs w:val="16"/>
              </w:rPr>
              <w:t>&gt;</w:t>
            </w:r>
            <w:r w:rsidR="00AC60E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>11</w:t>
            </w:r>
            <w:r w:rsidR="003C62DA" w:rsidRPr="004F34DF">
              <w:rPr>
                <w:rFonts w:cs="Arial"/>
                <w:bCs/>
                <w:sz w:val="16"/>
                <w:szCs w:val="16"/>
              </w:rPr>
              <w:t>%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 xml:space="preserve"> de la meta.</w:t>
            </w:r>
          </w:p>
        </w:tc>
      </w:tr>
      <w:tr w14:paraId="129AD990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93168A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RESULTADOS:</w:t>
            </w:r>
          </w:p>
        </w:tc>
      </w:tr>
      <w:tr w14:paraId="65038D6C" w:rsidR="00E63A21" w:rsidRPr="00BD1A84" w:rsidTr="00A41860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BC2956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3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87827" w:rsidR="00E63A21" w:rsidRPr="005B6D5E" w:rsidRDefault="00E63A21" w:rsidP="000D3174">
            <w:pPr>
              <w:jc w:val="center"/>
              <w:rPr>
                <w:rFonts w:cs="Arial"/>
                <w:b/>
                <w:szCs w:val="18"/>
              </w:rPr>
            </w:pPr>
            <w:r w:rsidRPr="005B6D5E">
              <w:rPr>
                <w:rFonts w:cs="Arial"/>
                <w:b/>
                <w:szCs w:val="18"/>
              </w:rPr>
              <w:t>PERIODO</w:t>
            </w:r>
          </w:p>
        </w:tc>
      </w:tr>
      <w:tr w14:paraId="655443DE" w:rsidR="00E63A21" w:rsidRPr="00BD1A84" w:rsidTr="00A41860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7B3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4831D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C16F4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31B50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4BB2C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14:paraId="243ADEFE" w:rsidR="00E63A21" w:rsidRPr="00BD1A84" w:rsidTr="00A41860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CE04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1A94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225592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551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DC70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1824B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77B916D4" w:rsidR="00E63A21" w:rsidRPr="00BD1A84" w:rsidTr="00A41860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FBDB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ANÁLISIS DE DATOS</w:t>
            </w:r>
          </w:p>
          <w:p w14:paraId="798D286C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362C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F156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CC4B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AD500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77185FCF" w:rsidR="00E63A21" w:rsidRPr="00BD1A84" w:rsidTr="00A41860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79CC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2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E715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6BE1587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275CED6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37421E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2C96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90C9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9DF70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5E43457D" w:rsidR="00E63A21" w:rsidRPr="00A220C2" w:rsidTr="000D3174">
        <w:trPr>
          <w:trHeight w:val="54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ACAAB" w:rsidR="00E63A21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OBSERVACIONES</w:t>
            </w:r>
            <w:r>
              <w:rPr>
                <w:rFonts w:cs="Arial"/>
                <w:b/>
                <w:szCs w:val="18"/>
              </w:rPr>
              <w:t>:</w:t>
            </w:r>
          </w:p>
          <w:p w14:paraId="005F7DD1" w:rsidR="00E63A21" w:rsidRPr="00A220C2" w:rsidRDefault="00E63A21" w:rsidP="00107735">
            <w:pPr>
              <w:jc w:val="both"/>
              <w:rPr>
                <w:rFonts w:cs="Arial"/>
                <w:b/>
                <w:szCs w:val="18"/>
              </w:rPr>
            </w:pPr>
          </w:p>
        </w:tc>
      </w:tr>
    </w:tbl>
    <w:p w14:paraId="3EFE67C5" w:rsidR="00E63A21" w:rsidRDefault="00E63A21" w:rsidP="00A07B03"/>
    <w:sectPr w:rsidR="00E63A21" w:rsidSect="008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207D9"/>
    <w:rsid w:val="00024B3D"/>
    <w:rsid w:val="00045DCE"/>
    <w:rsid w:val="000522FB"/>
    <w:rsid w:val="000A08A5"/>
    <w:rsid w:val="000A3E12"/>
    <w:rsid w:val="000D2D98"/>
    <w:rsid w:val="000D3174"/>
    <w:rsid w:val="000F1E01"/>
    <w:rsid w:val="000F5B2B"/>
    <w:rsid w:val="00107735"/>
    <w:rsid w:val="0019293B"/>
    <w:rsid w:val="001B2454"/>
    <w:rsid w:val="001C1E28"/>
    <w:rsid w:val="00223D28"/>
    <w:rsid w:val="00225A2E"/>
    <w:rsid w:val="0023380B"/>
    <w:rsid w:val="00237D06"/>
    <w:rsid w:val="00264A60"/>
    <w:rsid w:val="00292A72"/>
    <w:rsid w:val="002C68EF"/>
    <w:rsid w:val="00301FBE"/>
    <w:rsid w:val="00302B2C"/>
    <w:rsid w:val="00354A4F"/>
    <w:rsid w:val="00390110"/>
    <w:rsid w:val="003A255C"/>
    <w:rsid w:val="003C62DA"/>
    <w:rsid w:val="003D005E"/>
    <w:rsid w:val="00410A1E"/>
    <w:rsid w:val="0041342E"/>
    <w:rsid w:val="00462E2C"/>
    <w:rsid w:val="00471D16"/>
    <w:rsid w:val="004C0C1E"/>
    <w:rsid w:val="004C2D57"/>
    <w:rsid w:val="004C6BC2"/>
    <w:rsid w:val="004F00A5"/>
    <w:rsid w:val="004F34DF"/>
    <w:rsid w:val="00505CBA"/>
    <w:rsid w:val="005422A1"/>
    <w:rsid w:val="005759E0"/>
    <w:rsid w:val="00582456"/>
    <w:rsid w:val="005B6D5E"/>
    <w:rsid w:val="005C191B"/>
    <w:rsid w:val="005E3156"/>
    <w:rsid w:val="005E4602"/>
    <w:rsid w:val="005F7792"/>
    <w:rsid w:val="005F795A"/>
    <w:rsid w:val="00663924"/>
    <w:rsid w:val="00664F27"/>
    <w:rsid w:val="00674305"/>
    <w:rsid w:val="006A3A85"/>
    <w:rsid w:val="006D0DD6"/>
    <w:rsid w:val="00713392"/>
    <w:rsid w:val="007D68A0"/>
    <w:rsid w:val="007D770B"/>
    <w:rsid w:val="00870FF2"/>
    <w:rsid w:val="0089648B"/>
    <w:rsid w:val="008C608F"/>
    <w:rsid w:val="008F3BAA"/>
    <w:rsid w:val="008F587D"/>
    <w:rsid w:val="00904548"/>
    <w:rsid w:val="009A3CA9"/>
    <w:rsid w:val="009F13F6"/>
    <w:rsid w:val="009F7DA0"/>
    <w:rsid w:val="00A07B03"/>
    <w:rsid w:val="00A15500"/>
    <w:rsid w:val="00A220C2"/>
    <w:rsid w:val="00A31386"/>
    <w:rsid w:val="00A41860"/>
    <w:rsid w:val="00A63CFA"/>
    <w:rsid w:val="00A8761E"/>
    <w:rsid w:val="00AC60EF"/>
    <w:rsid w:val="00AD0F55"/>
    <w:rsid w:val="00B31D78"/>
    <w:rsid w:val="00B67E2F"/>
    <w:rsid w:val="00B724F6"/>
    <w:rsid w:val="00B8045E"/>
    <w:rsid w:val="00B97353"/>
    <w:rsid w:val="00BB5353"/>
    <w:rsid w:val="00BD1A84"/>
    <w:rsid w:val="00BF4014"/>
    <w:rsid w:val="00C22C17"/>
    <w:rsid w:val="00C92A55"/>
    <w:rsid w:val="00CA015A"/>
    <w:rsid w:val="00CF6A0F"/>
    <w:rsid w:val="00D4005C"/>
    <w:rsid w:val="00DA4710"/>
    <w:rsid w:val="00E12B1C"/>
    <w:rsid w:val="00E54205"/>
    <w:rsid w:val="00E63A21"/>
    <w:rsid w:val="00E77EEA"/>
    <w:rsid w:val="00E91083"/>
    <w:rsid w:val="00EC4E5B"/>
    <w:rsid w:val="00EE0BAC"/>
    <w:rsid w:val="00F0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309C3D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hAnsi="Arial" w:eastAsia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hAnsi="Arial" w:eastAsia="Times New Roman"/>
      <w:b/>
      <w:bCs/>
      <w:sz w:val="20"/>
      <w:szCs w:val="20"/>
      <w:lang w:val="es-CO" w:eastAsia="es-CO"/>
    </w:rPr>
  </w:style>
  <w:style w:type="paragraph" w:styleId="Revisin">
    <w:name w:val="Revision"/>
    <w:hidden/>
    <w:uiPriority w:val="99"/>
    <w:semiHidden/>
    <w:rsid w:val="004C2D57"/>
    <w:rPr>
      <w:rFonts w:ascii="Arial" w:hAnsi="Arial" w:eastAsia="Times New Roman"/>
      <w:sz w:val="18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eastAsia="Times New Roman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eastAsia="Times New Roman" w:hAnsi="Arial"/>
      <w:b/>
      <w:bCs/>
      <w:sz w:val="20"/>
      <w:szCs w:val="20"/>
      <w:lang w:val="es-CO" w:eastAsia="es-CO"/>
    </w:rPr>
  </w:style>
  <w:style w:type="paragraph" w:styleId="Revisin">
    <w:name w:val="Revision"/>
    <w:hidden/>
    <w:uiPriority w:val="99"/>
    <w:semiHidden/>
    <w:rsid w:val="004C2D57"/>
    <w:rPr>
      <w:rFonts w:ascii="Arial" w:eastAsia="Times New Roman" w:hAnsi="Arial"/>
      <w:sz w:val="18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3</cp:revision>
  <cp:lastPrinted>2014-06-27T14:42:00Z</cp:lastPrinted>
  <dcterms:created xsi:type="dcterms:W3CDTF">2014-09-16T18:03:00Z</dcterms:created>
  <dcterms:modified xsi:type="dcterms:W3CDTF">2014-09-26T16:20:00Z</dcterms:modified>
</cp:coreProperties>
</file>